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44D" w:rsidRDefault="0033244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3244D" w:rsidRDefault="0033244D">
      <w:pPr>
        <w:pStyle w:val="ConsPlusNormal"/>
        <w:jc w:val="both"/>
        <w:outlineLvl w:val="0"/>
      </w:pPr>
    </w:p>
    <w:p w:rsidR="0033244D" w:rsidRDefault="0033244D">
      <w:pPr>
        <w:pStyle w:val="ConsPlusTitle"/>
        <w:jc w:val="center"/>
        <w:outlineLvl w:val="0"/>
      </w:pPr>
      <w:r>
        <w:t>АДМИНИСТРАЦИЯ ГОРОДА ПЕРМИ</w:t>
      </w:r>
    </w:p>
    <w:p w:rsidR="0033244D" w:rsidRDefault="0033244D">
      <w:pPr>
        <w:pStyle w:val="ConsPlusTitle"/>
        <w:jc w:val="both"/>
      </w:pPr>
    </w:p>
    <w:p w:rsidR="0033244D" w:rsidRDefault="0033244D">
      <w:pPr>
        <w:pStyle w:val="ConsPlusTitle"/>
        <w:jc w:val="center"/>
      </w:pPr>
      <w:r>
        <w:t>ПОСТАНОВЛЕНИЕ</w:t>
      </w:r>
    </w:p>
    <w:p w:rsidR="0033244D" w:rsidRDefault="0033244D">
      <w:pPr>
        <w:pStyle w:val="ConsPlusTitle"/>
        <w:jc w:val="center"/>
      </w:pPr>
      <w:r>
        <w:t>от 31 марта 2023 г. N 255</w:t>
      </w:r>
    </w:p>
    <w:p w:rsidR="0033244D" w:rsidRDefault="0033244D">
      <w:pPr>
        <w:pStyle w:val="ConsPlusTitle"/>
        <w:jc w:val="both"/>
      </w:pPr>
    </w:p>
    <w:p w:rsidR="0033244D" w:rsidRDefault="0033244D">
      <w:pPr>
        <w:pStyle w:val="ConsPlusTitle"/>
        <w:jc w:val="center"/>
      </w:pPr>
      <w:r>
        <w:t>О ВНЕСЕНИИ ИЗМЕНЕНИЙ В МУНИЦИПАЛЬНУЮ ПРОГРАММУ "ОБЩЕСТВЕННОЕ</w:t>
      </w:r>
    </w:p>
    <w:p w:rsidR="0033244D" w:rsidRDefault="0033244D">
      <w:pPr>
        <w:pStyle w:val="ConsPlusTitle"/>
        <w:jc w:val="center"/>
      </w:pPr>
      <w:r>
        <w:t>СОГЛАСИЕ", УТВЕРЖДЕННУЮ ПОСТАНОВЛЕНИЕМ АДМИНИСТРАЦИИ</w:t>
      </w:r>
    </w:p>
    <w:p w:rsidR="0033244D" w:rsidRDefault="0033244D">
      <w:pPr>
        <w:pStyle w:val="ConsPlusTitle"/>
        <w:jc w:val="center"/>
      </w:pPr>
      <w:r>
        <w:t>ГОРОДА ПЕРМИ ОТ 18.10.2021 N 887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6">
        <w:r>
          <w:rPr>
            <w:color w:val="0000FF"/>
          </w:rPr>
          <w:t>Порядком</w:t>
        </w:r>
      </w:hyperlink>
      <w:r>
        <w:t xml:space="preserve"> принятия решений о разработке муниципальных программ, их формирования и реализации, утвержденным постановлением администрации города Перми от 25 сентября 2013 г. N 781, администрация города Перми постановляет: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"Общественное согласие", утвержденную постановлением администрации города Перми от 18 октября 2021 г. N 887 (в ред. от 29.12.2021 N 1265, от 26.01.2022 N 41, от 22.03.2022 N 197, от 08.04.2022 N 258, от 17.05.2022 N 367, от 13.07.2022 N 597, от 16.09.2022 N 812, от 18.10.2022 N 959, от 17.11.2022 N 1163, от 22.12.2022 N 1339, от 03.02.2023 N 74).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руководителя аппарата администрации города Перми, исполняющего обязанности заместителя главы администрации города Перми Молоковских А.В.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jc w:val="right"/>
      </w:pPr>
      <w:r>
        <w:t>Глава города Перми</w:t>
      </w:r>
    </w:p>
    <w:p w:rsidR="0033244D" w:rsidRDefault="0033244D">
      <w:pPr>
        <w:pStyle w:val="ConsPlusNormal"/>
        <w:jc w:val="right"/>
      </w:pPr>
      <w:r>
        <w:t>А.Н.ДЕМКИН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jc w:val="right"/>
        <w:outlineLvl w:val="0"/>
      </w:pPr>
      <w:r>
        <w:t>УТВЕРЖДЕНЫ</w:t>
      </w:r>
    </w:p>
    <w:p w:rsidR="0033244D" w:rsidRDefault="0033244D">
      <w:pPr>
        <w:pStyle w:val="ConsPlusNormal"/>
        <w:jc w:val="right"/>
      </w:pPr>
      <w:r>
        <w:t>постановлением</w:t>
      </w:r>
    </w:p>
    <w:p w:rsidR="0033244D" w:rsidRDefault="0033244D">
      <w:pPr>
        <w:pStyle w:val="ConsPlusNormal"/>
        <w:jc w:val="right"/>
      </w:pPr>
      <w:r>
        <w:t>администрации города Перми</w:t>
      </w:r>
    </w:p>
    <w:p w:rsidR="0033244D" w:rsidRDefault="0033244D">
      <w:pPr>
        <w:pStyle w:val="ConsPlusNormal"/>
        <w:jc w:val="right"/>
      </w:pPr>
      <w:r>
        <w:t>от 31.03.2023 N 255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Title"/>
        <w:jc w:val="center"/>
      </w:pPr>
      <w:bookmarkStart w:id="0" w:name="P30"/>
      <w:bookmarkEnd w:id="0"/>
      <w:r>
        <w:t>ИЗМЕНЕНИЯ</w:t>
      </w:r>
    </w:p>
    <w:p w:rsidR="0033244D" w:rsidRDefault="0033244D">
      <w:pPr>
        <w:pStyle w:val="ConsPlusTitle"/>
        <w:jc w:val="center"/>
      </w:pPr>
      <w:r>
        <w:t>В МУНИЦИПАЛЬНУЮ ПРОГРАММУ "ОБЩЕСТВЕННОЕ СОГЛАСИЕ",</w:t>
      </w:r>
    </w:p>
    <w:p w:rsidR="0033244D" w:rsidRDefault="0033244D">
      <w:pPr>
        <w:pStyle w:val="ConsPlusTitle"/>
        <w:jc w:val="center"/>
      </w:pPr>
      <w:r>
        <w:lastRenderedPageBreak/>
        <w:t>УТВЕРЖДЕННУЮ ПОСТАНОВЛЕНИЕМ АДМИНИСТРАЦИИ ГОРОДА ПЕРМИ</w:t>
      </w:r>
    </w:p>
    <w:p w:rsidR="0033244D" w:rsidRDefault="0033244D">
      <w:pPr>
        <w:pStyle w:val="ConsPlusTitle"/>
        <w:jc w:val="center"/>
      </w:pPr>
      <w:r>
        <w:t>ОТ 18 ОКТЯБРЯ 2021 Г. N 887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381"/>
        <w:gridCol w:w="1264"/>
        <w:gridCol w:w="1264"/>
        <w:gridCol w:w="1264"/>
        <w:gridCol w:w="1264"/>
        <w:gridCol w:w="1264"/>
      </w:tblGrid>
      <w:tr w:rsidR="0033244D"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2022 год</w:t>
            </w:r>
          </w:p>
          <w:p w:rsidR="0033244D" w:rsidRDefault="0033244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2023 год</w:t>
            </w:r>
          </w:p>
          <w:p w:rsidR="0033244D" w:rsidRDefault="0033244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2024 год</w:t>
            </w:r>
          </w:p>
          <w:p w:rsidR="0033244D" w:rsidRDefault="0033244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2025 год</w:t>
            </w:r>
          </w:p>
          <w:p w:rsidR="0033244D" w:rsidRDefault="0033244D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2026 год</w:t>
            </w:r>
          </w:p>
          <w:p w:rsidR="0033244D" w:rsidRDefault="0033244D">
            <w:pPr>
              <w:pStyle w:val="ConsPlusNormal"/>
              <w:jc w:val="center"/>
            </w:pPr>
            <w:r>
              <w:t>план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167941,764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169654,480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161131,816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161177,249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161222,682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145347,502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157314,140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149627,000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149627,000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11942,519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11790,340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11504,816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11550,249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11595,682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бюджет города Перми &lt;*&gt;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3126,100 &lt;*&gt;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9178,293 &lt;**&gt;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157810,070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149236,282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146905,440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139218,300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3923,583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10354,630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10017,982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3015,032 &lt;*&gt;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3126,100 &lt;*&gt;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3251,200 &lt;*&gt;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3805,600 &lt;*&gt;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4112,200 &lt;*&gt;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1237,299 &lt;**&gt;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9178,293 &lt;**&gt;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11844,410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</w:tr>
      <w:tr w:rsidR="0033244D"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81" w:type="dxa"/>
          </w:tcPr>
          <w:p w:rsidR="0033244D" w:rsidRDefault="0033244D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1435,710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2. В </w:t>
      </w:r>
      <w:hyperlink r:id="rId9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"Вовлечение граждан в решение вопросов местного значения" муниципальной программы "Общественное согласие":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 xml:space="preserve">2.1. </w:t>
      </w:r>
      <w:hyperlink r:id="rId10">
        <w:r>
          <w:rPr>
            <w:color w:val="0000FF"/>
          </w:rPr>
          <w:t>строки 1.1.1.1.5.1</w:t>
        </w:r>
      </w:hyperlink>
      <w:r>
        <w:t>, "</w:t>
      </w:r>
      <w:hyperlink r:id="rId11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12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3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sectPr w:rsidR="0033244D" w:rsidSect="00514A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71"/>
        <w:gridCol w:w="412"/>
        <w:gridCol w:w="904"/>
        <w:gridCol w:w="904"/>
        <w:gridCol w:w="904"/>
        <w:gridCol w:w="904"/>
        <w:gridCol w:w="904"/>
        <w:gridCol w:w="2098"/>
        <w:gridCol w:w="1852"/>
        <w:gridCol w:w="1264"/>
        <w:gridCol w:w="1264"/>
        <w:gridCol w:w="1264"/>
        <w:gridCol w:w="1264"/>
        <w:gridCol w:w="1264"/>
      </w:tblGrid>
      <w:tr w:rsidR="0033244D">
        <w:tc>
          <w:tcPr>
            <w:tcW w:w="114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1.1.1.1.5.1</w:t>
            </w:r>
          </w:p>
        </w:tc>
        <w:tc>
          <w:tcPr>
            <w:tcW w:w="1871" w:type="dxa"/>
            <w:vMerge w:val="restart"/>
          </w:tcPr>
          <w:p w:rsidR="0033244D" w:rsidRDefault="0033244D">
            <w:pPr>
              <w:pStyle w:val="ConsPlusNormal"/>
            </w:pPr>
            <w:r>
              <w:t>Количество проектов, получивших поддержку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АЛР, муниципальные учреждения, подведомственные АЛР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2370,000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7,894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АСР, муниципальные учреждения, подведомственные АСР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3000,050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2963,700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155,398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366,300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 xml:space="preserve">АМР, </w:t>
            </w:r>
            <w:r>
              <w:lastRenderedPageBreak/>
              <w:t>муниципальные учреждения, подведомственные АМР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680,052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АДР, муниципальные учреждения, подведомственные АДР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2114,002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2042,350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154,059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107,481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АИР, муниципальные учреждения, подведомственные АИР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4607,109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3757,189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</w:t>
            </w:r>
            <w:r>
              <w:lastRenderedPageBreak/>
              <w:t>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572,000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440,628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6564,209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347,948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7823,884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АОР, муниципальные учреждения, подведомственные АОР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2805,000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2992,500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157,895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АНЛ, муниципальные учреждения, подведомственные АНЛ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114,000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52,632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52,632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 xml:space="preserve">ДО, муниципальные образовательные </w:t>
            </w:r>
            <w:r>
              <w:lastRenderedPageBreak/>
              <w:t>организации, подведомственные ДО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337,000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22000,000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794,500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1157,897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9178,293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 w:val="restart"/>
          </w:tcPr>
          <w:p w:rsidR="0033244D" w:rsidRDefault="0033244D">
            <w:pPr>
              <w:pStyle w:val="ConsPlusNormal"/>
            </w:pPr>
            <w:r>
              <w:t>Итого по мероприятию 1.1.1.1.5,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18531,887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22794,500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23157,897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23157,897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18010,161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22000,000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521,726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794,500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1157,897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1157,897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9178,293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 w:val="restart"/>
          </w:tcPr>
          <w:p w:rsidR="0033244D" w:rsidRDefault="0033244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78641,630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75778,582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68287,000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65760,600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10354,630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10017,982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9178,293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 w:val="restart"/>
          </w:tcPr>
          <w:p w:rsidR="0033244D" w:rsidRDefault="0033244D">
            <w:pPr>
              <w:pStyle w:val="ConsPlusNormal"/>
            </w:pPr>
            <w:r>
              <w:lastRenderedPageBreak/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71979,734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78641,630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75687,716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75733,149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75778,582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58114,332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68287,000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65760,600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65760,600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9941,819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10354,630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10017,982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в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1237,299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9178,293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строки 1.1.3.1.1.1</w:t>
        </w:r>
      </w:hyperlink>
      <w:r>
        <w:t>-</w:t>
      </w:r>
      <w:hyperlink r:id="rId15">
        <w:r>
          <w:rPr>
            <w:color w:val="0000FF"/>
          </w:rPr>
          <w:t>1.1.3.1.1.3</w:t>
        </w:r>
      </w:hyperlink>
      <w:r>
        <w:t>, "</w:t>
      </w:r>
      <w:hyperlink r:id="rId16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71"/>
        <w:gridCol w:w="412"/>
        <w:gridCol w:w="904"/>
        <w:gridCol w:w="904"/>
        <w:gridCol w:w="904"/>
        <w:gridCol w:w="904"/>
        <w:gridCol w:w="904"/>
        <w:gridCol w:w="2098"/>
        <w:gridCol w:w="1852"/>
        <w:gridCol w:w="1264"/>
        <w:gridCol w:w="1264"/>
        <w:gridCol w:w="1264"/>
        <w:gridCol w:w="1264"/>
        <w:gridCol w:w="1264"/>
      </w:tblGrid>
      <w:tr w:rsidR="0033244D">
        <w:tc>
          <w:tcPr>
            <w:tcW w:w="114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1871" w:type="dxa"/>
            <w:vMerge w:val="restart"/>
          </w:tcPr>
          <w:p w:rsidR="0033244D" w:rsidRDefault="0033244D">
            <w:pPr>
              <w:pStyle w:val="ConsPlusNormal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3653,704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3659,500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3659,500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4711,140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4751,100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4751,100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1332,880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2373,800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1340,400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1340,400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2478,950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2251,500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2251,500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6708,900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6669,400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</w:pPr>
            <w:r>
              <w:t>6669,400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</w:pPr>
            <w:r>
              <w:t>6669,400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</w:pPr>
            <w:r>
              <w:t>6669,400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7190,480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7474,600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7474,600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6078,530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6226,900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6226,900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1028,900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1028,900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33183,484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34435,700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33402,300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33402,300</w:t>
            </w:r>
          </w:p>
        </w:tc>
      </w:tr>
      <w:tr w:rsidR="0033244D">
        <w:tc>
          <w:tcPr>
            <w:tcW w:w="114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1871" w:type="dxa"/>
            <w:vMerge w:val="restart"/>
          </w:tcPr>
          <w:p w:rsidR="0033244D" w:rsidRDefault="0033244D">
            <w:pPr>
              <w:pStyle w:val="ConsPlusNormal"/>
            </w:pPr>
            <w:r>
              <w:t>Площадь общественных центров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</w:pPr>
            <w:r>
              <w:t>кв. м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1160,7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1874,2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748,3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1188,9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2548,0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2538,4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3470,9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2216,8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457,3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</w:pPr>
            <w:r>
              <w:t>кв. м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13665,1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14114,8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13655,5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1.1.3.1.1.3</w:t>
            </w: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487,951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362,200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192,700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1473,600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2027,800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1497,140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786,650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3290,200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485,400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 xml:space="preserve">Количество общественных центров, в </w:t>
            </w:r>
            <w:r>
              <w:lastRenderedPageBreak/>
              <w:t>которых проведен ремонт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810,201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287,300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612,700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830,267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1421,100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1287,400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3194,400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Количество общественных центров, в которых проведен ремонт (невыполнение показателя за отчетный год)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3235,800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1794,100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4003,300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3194,400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282,000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390,500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Итого по ПНР 1.1.3.1.1.3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8653,369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10516,140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6388,800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6388,800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 xml:space="preserve">Итого по ПНР 1.1.3.1.1.3 </w:t>
            </w:r>
            <w:r>
              <w:lastRenderedPageBreak/>
              <w:t>(невыполнение показателя за отчетный год)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511,788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 w:val="restart"/>
          </w:tcPr>
          <w:p w:rsidR="0033244D" w:rsidRDefault="0033244D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42348,641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44951,840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44951,840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511,788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</w:tbl>
    <w:p w:rsidR="0033244D" w:rsidRDefault="0033244D">
      <w:pPr>
        <w:pStyle w:val="ConsPlusNormal"/>
        <w:sectPr w:rsidR="0033244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2.3. </w:t>
      </w:r>
      <w:hyperlink r:id="rId17">
        <w:r>
          <w:rPr>
            <w:color w:val="0000FF"/>
          </w:rPr>
          <w:t>строку</w:t>
        </w:r>
      </w:hyperlink>
      <w:r>
        <w:t xml:space="preserve"> "Итого по основному мероприятию 1.1.3.1,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035"/>
        <w:gridCol w:w="1852"/>
        <w:gridCol w:w="1264"/>
        <w:gridCol w:w="1264"/>
        <w:gridCol w:w="1264"/>
        <w:gridCol w:w="1264"/>
        <w:gridCol w:w="1264"/>
      </w:tblGrid>
      <w:tr w:rsidR="0033244D">
        <w:tc>
          <w:tcPr>
            <w:tcW w:w="10035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48565,013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44951,840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</w:tr>
      <w:tr w:rsidR="0033244D">
        <w:tc>
          <w:tcPr>
            <w:tcW w:w="1003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41836,853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44951,840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</w:tr>
      <w:tr w:rsidR="0033244D">
        <w:tc>
          <w:tcPr>
            <w:tcW w:w="1003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2.4. </w:t>
      </w:r>
      <w:hyperlink r:id="rId18">
        <w:r>
          <w:rPr>
            <w:color w:val="0000FF"/>
          </w:rPr>
          <w:t>строку 1.1.3.2.1.1</w:t>
        </w:r>
      </w:hyperlink>
      <w:r>
        <w:t xml:space="preserve">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71"/>
        <w:gridCol w:w="412"/>
        <w:gridCol w:w="904"/>
        <w:gridCol w:w="904"/>
        <w:gridCol w:w="904"/>
        <w:gridCol w:w="904"/>
        <w:gridCol w:w="904"/>
        <w:gridCol w:w="2098"/>
        <w:gridCol w:w="1852"/>
        <w:gridCol w:w="1264"/>
        <w:gridCol w:w="1264"/>
        <w:gridCol w:w="1264"/>
        <w:gridCol w:w="1264"/>
        <w:gridCol w:w="1264"/>
      </w:tblGrid>
      <w:tr w:rsidR="0033244D">
        <w:tc>
          <w:tcPr>
            <w:tcW w:w="114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1.1.3.2.1.1</w:t>
            </w: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Разработанная проектная документация на 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1061,77976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 xml:space="preserve">Разработанная проектная документация на строительство нежилого здания </w:t>
            </w:r>
            <w:r>
              <w:lastRenderedPageBreak/>
              <w:t>под размещение общественного центра по адресу: г. Пермь, Кировский район, ул. Батумская (невыполнение показателя за отчетный год)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460,000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2.5. </w:t>
      </w:r>
      <w:hyperlink r:id="rId19">
        <w:r>
          <w:rPr>
            <w:color w:val="0000FF"/>
          </w:rPr>
          <w:t>строки 1.1.3.2.1.3</w:t>
        </w:r>
      </w:hyperlink>
      <w:r>
        <w:t>, "</w:t>
      </w:r>
      <w:hyperlink r:id="rId20">
        <w:r>
          <w:rPr>
            <w:color w:val="0000FF"/>
          </w:rPr>
          <w:t>Итого</w:t>
        </w:r>
      </w:hyperlink>
      <w:r>
        <w:t xml:space="preserve"> по мероприятию 1.1.3.2.1,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основному мероприятию 1.1.3.2,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23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71"/>
        <w:gridCol w:w="412"/>
        <w:gridCol w:w="904"/>
        <w:gridCol w:w="904"/>
        <w:gridCol w:w="904"/>
        <w:gridCol w:w="904"/>
        <w:gridCol w:w="904"/>
        <w:gridCol w:w="2098"/>
        <w:gridCol w:w="1852"/>
        <w:gridCol w:w="1264"/>
        <w:gridCol w:w="1264"/>
        <w:gridCol w:w="1264"/>
        <w:gridCol w:w="1264"/>
        <w:gridCol w:w="1264"/>
      </w:tblGrid>
      <w:tr w:rsidR="0033244D">
        <w:tc>
          <w:tcPr>
            <w:tcW w:w="114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1.1.3.2.1.3</w:t>
            </w: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>Проведенная государственная экспертиза проектной документации на 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90,83013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</w:pPr>
            <w:r>
              <w:t xml:space="preserve">Проведенная государственная экспертиза проектной документации на </w:t>
            </w:r>
            <w:r>
              <w:lastRenderedPageBreak/>
              <w:t>строительство нежилого здания под размещение общественного центра по адресу: г. Пермь, Кировский район, ул. Батумская (невыполнение показателя за отчетный год)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 w:val="restart"/>
          </w:tcPr>
          <w:p w:rsidR="0033244D" w:rsidRDefault="0033244D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 w:val="restart"/>
          </w:tcPr>
          <w:p w:rsidR="0033244D" w:rsidRDefault="0033244D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1522,600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 w:val="restart"/>
          </w:tcPr>
          <w:p w:rsidR="0033244D" w:rsidRDefault="0033244D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50087,613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45501,840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43359,453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44951,840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39791,100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 w:val="restart"/>
          </w:tcPr>
          <w:p w:rsidR="0033244D" w:rsidRDefault="0033244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156457,364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157810,070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149145,416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149190,849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149236,282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135428,802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146905,440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139218,300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139218,300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6728,160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3923,583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10376,819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10354,630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9927,116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9972,549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10017,982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3015,032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3126,100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3251,200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3805,600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4112,200</w:t>
            </w:r>
          </w:p>
        </w:tc>
      </w:tr>
      <w:tr w:rsidR="0033244D">
        <w:tc>
          <w:tcPr>
            <w:tcW w:w="10045" w:type="dxa"/>
            <w:gridSpan w:val="9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1237,299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9178,293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</w:tbl>
    <w:p w:rsidR="0033244D" w:rsidRDefault="0033244D">
      <w:pPr>
        <w:pStyle w:val="ConsPlusNormal"/>
        <w:sectPr w:rsidR="0033244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2.6. </w:t>
      </w:r>
      <w:hyperlink r:id="rId24">
        <w:r>
          <w:rPr>
            <w:color w:val="0000FF"/>
          </w:rPr>
          <w:t>приложение</w:t>
        </w:r>
      </w:hyperlink>
      <w:r>
        <w:t xml:space="preserve"> изложить в следующей редакции: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jc w:val="center"/>
      </w:pPr>
      <w:r>
        <w:t>"ИНФОРМАЦИЯ</w:t>
      </w:r>
    </w:p>
    <w:p w:rsidR="0033244D" w:rsidRDefault="0033244D">
      <w:pPr>
        <w:pStyle w:val="ConsPlusNormal"/>
        <w:jc w:val="center"/>
      </w:pPr>
      <w:r>
        <w:t>по осуществлению капитальных вложений в объекты</w:t>
      </w:r>
    </w:p>
    <w:p w:rsidR="0033244D" w:rsidRDefault="0033244D">
      <w:pPr>
        <w:pStyle w:val="ConsPlusNormal"/>
        <w:jc w:val="center"/>
      </w:pPr>
      <w:r>
        <w:t>муниципальной собственности города Перми</w:t>
      </w:r>
    </w:p>
    <w:p w:rsidR="0033244D" w:rsidRDefault="0033244D">
      <w:pPr>
        <w:pStyle w:val="ConsPlusNormal"/>
        <w:jc w:val="center"/>
      </w:pPr>
      <w:r>
        <w:t>по подпрограмме 1.1 "Вовлечение граждан в местное</w:t>
      </w:r>
    </w:p>
    <w:p w:rsidR="0033244D" w:rsidRDefault="0033244D">
      <w:pPr>
        <w:pStyle w:val="ConsPlusNormal"/>
        <w:jc w:val="center"/>
      </w:pPr>
      <w:r>
        <w:t>самоуправление" муниципальной программы "Общественное</w:t>
      </w:r>
    </w:p>
    <w:p w:rsidR="0033244D" w:rsidRDefault="0033244D">
      <w:pPr>
        <w:pStyle w:val="ConsPlusNormal"/>
        <w:jc w:val="center"/>
      </w:pPr>
      <w:r>
        <w:t>согласие"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1852"/>
        <w:gridCol w:w="1852"/>
        <w:gridCol w:w="1871"/>
        <w:gridCol w:w="1701"/>
        <w:gridCol w:w="1361"/>
      </w:tblGrid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Разработка и проведение экспертизы проектно-сметной документации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1.1.3.2.1. 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Молоковских А.В., руководитель аппарата администрации города Перми, исполняющий обязанности заместителя главы администрации города Перми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УВОСиМО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Форма осуществления капитальных вложений в объект капитального строительства или приобретение объекта недвижимого имущества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бюджетные инвестиции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Муниципальный заказчик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МКУ "УТЗ"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Участник программы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МКУ "УТЗ"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Цель осуществления капитальных вложений в объект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С целью продолжения дальнейшей работы по установке нежилого здания под размещение общественного центра на территории Кировского района в микрорайоне Водники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Технико-экономические показатели и функциональные параметры объекта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Общая площадь не менее 160,0 кв. м.</w:t>
            </w:r>
          </w:p>
          <w:p w:rsidR="0033244D" w:rsidRDefault="0033244D">
            <w:pPr>
              <w:pStyle w:val="ConsPlusNormal"/>
            </w:pPr>
            <w:r>
              <w:t>Пропускная способность (вместимость) - не менее 49 человек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 xml:space="preserve">2022 г. разработка проектной документации; выполнение инженерно-геодезических, инженерно-геологических, инженерно-экологических изысканий для разработки </w:t>
            </w:r>
            <w:r>
              <w:lastRenderedPageBreak/>
              <w:t>проектной документации (ниже отм. 0,000);</w:t>
            </w:r>
          </w:p>
          <w:p w:rsidR="0033244D" w:rsidRDefault="0033244D">
            <w:pPr>
              <w:pStyle w:val="ConsPlusNormal"/>
            </w:pPr>
            <w:r>
              <w:t>2023 г. разработка проектной документации и проведение государственной экспертизы проектной документации на 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Срок ввода в эксплуатацию объекта капитального строительства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-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1519,95820</w:t>
            </w:r>
          </w:p>
        </w:tc>
      </w:tr>
      <w:tr w:rsidR="0033244D">
        <w:tc>
          <w:tcPr>
            <w:tcW w:w="397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3244D">
        <w:tc>
          <w:tcPr>
            <w:tcW w:w="39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71" w:type="dxa"/>
          </w:tcPr>
          <w:p w:rsidR="0033244D" w:rsidRDefault="003324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2023 год</w:t>
            </w:r>
          </w:p>
        </w:tc>
      </w:tr>
      <w:tr w:rsidR="0033244D">
        <w:tc>
          <w:tcPr>
            <w:tcW w:w="39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33244D" w:rsidRDefault="0033244D">
            <w:pPr>
              <w:pStyle w:val="ConsPlusNormal"/>
              <w:jc w:val="center"/>
            </w:pPr>
            <w:r>
              <w:t>1519,95820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969,95817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</w:tr>
      <w:tr w:rsidR="0033244D">
        <w:tc>
          <w:tcPr>
            <w:tcW w:w="397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71" w:type="dxa"/>
          </w:tcPr>
          <w:p w:rsidR="0033244D" w:rsidRDefault="0033244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33244D">
        <w:tc>
          <w:tcPr>
            <w:tcW w:w="39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Разработка проектно-сметной документации</w:t>
            </w:r>
          </w:p>
        </w:tc>
        <w:tc>
          <w:tcPr>
            <w:tcW w:w="1871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2023</w:t>
            </w:r>
          </w:p>
        </w:tc>
      </w:tr>
      <w:tr w:rsidR="0033244D">
        <w:tc>
          <w:tcPr>
            <w:tcW w:w="39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Выполнение инженерно-геодезических, инженерно-геологических, инженерно-экологических изысканий для разработки проектной документации (ниже отм. 0,000)</w:t>
            </w:r>
          </w:p>
        </w:tc>
        <w:tc>
          <w:tcPr>
            <w:tcW w:w="1871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2022</w:t>
            </w:r>
          </w:p>
        </w:tc>
      </w:tr>
      <w:tr w:rsidR="0033244D">
        <w:tc>
          <w:tcPr>
            <w:tcW w:w="39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Проведение государственной экспертизы проектной документации на строительство нежилого здания</w:t>
            </w:r>
          </w:p>
        </w:tc>
        <w:tc>
          <w:tcPr>
            <w:tcW w:w="1871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2022-2023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Проектная документация, и (или) результаты инженерных изысканий, и (или) заключение о проверке достоверности определения сметной стоимости объекта капитального строительства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в разработке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Протокол инвестиционной комиссии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от 13.05.2022 N 6,</w:t>
            </w:r>
          </w:p>
          <w:p w:rsidR="0033244D" w:rsidRDefault="0033244D">
            <w:pPr>
              <w:pStyle w:val="ConsPlusNormal"/>
            </w:pPr>
            <w:r>
              <w:t>от 26.10.2022 N 13</w:t>
            </w:r>
          </w:p>
        </w:tc>
      </w:tr>
      <w:tr w:rsidR="0033244D">
        <w:tc>
          <w:tcPr>
            <w:tcW w:w="397" w:type="dxa"/>
          </w:tcPr>
          <w:p w:rsidR="0033244D" w:rsidRDefault="0033244D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704" w:type="dxa"/>
            <w:gridSpan w:val="2"/>
          </w:tcPr>
          <w:p w:rsidR="0033244D" w:rsidRDefault="0033244D">
            <w:pPr>
              <w:pStyle w:val="ConsPlusNormal"/>
            </w:pPr>
            <w:r>
              <w:t>Протокол Бюджетной комиссии</w:t>
            </w:r>
          </w:p>
        </w:tc>
        <w:tc>
          <w:tcPr>
            <w:tcW w:w="4933" w:type="dxa"/>
            <w:gridSpan w:val="3"/>
          </w:tcPr>
          <w:p w:rsidR="0033244D" w:rsidRDefault="0033244D">
            <w:pPr>
              <w:pStyle w:val="ConsPlusNormal"/>
            </w:pPr>
            <w:r>
              <w:t>-</w:t>
            </w:r>
          </w:p>
        </w:tc>
      </w:tr>
      <w:tr w:rsidR="0033244D">
        <w:tc>
          <w:tcPr>
            <w:tcW w:w="397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3704" w:type="dxa"/>
            <w:gridSpan w:val="2"/>
            <w:vMerge w:val="restart"/>
          </w:tcPr>
          <w:p w:rsidR="0033244D" w:rsidRDefault="0033244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572" w:type="dxa"/>
            <w:gridSpan w:val="2"/>
          </w:tcPr>
          <w:p w:rsidR="0033244D" w:rsidRDefault="0033244D">
            <w:pPr>
              <w:pStyle w:val="ConsPlusNormal"/>
              <w:jc w:val="center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33244D">
        <w:tc>
          <w:tcPr>
            <w:tcW w:w="39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572" w:type="dxa"/>
            <w:gridSpan w:val="2"/>
          </w:tcPr>
          <w:p w:rsidR="0033244D" w:rsidRDefault="0033244D">
            <w:pPr>
              <w:pStyle w:val="ConsPlusNormal"/>
              <w:jc w:val="center"/>
            </w:pPr>
            <w:r>
              <w:t>разработка проектно-сметной документации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2022-2023</w:t>
            </w:r>
          </w:p>
        </w:tc>
      </w:tr>
      <w:tr w:rsidR="0033244D">
        <w:tc>
          <w:tcPr>
            <w:tcW w:w="39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572" w:type="dxa"/>
            <w:gridSpan w:val="2"/>
          </w:tcPr>
          <w:p w:rsidR="0033244D" w:rsidRDefault="0033244D">
            <w:pPr>
              <w:pStyle w:val="ConsPlusNormal"/>
              <w:jc w:val="center"/>
            </w:pPr>
            <w:r>
              <w:t>выполнение инженерно-геодезических, инженерно-геологических, инженерно-экологических изысканий для разработки проектной документации (ниже отм. 0,000)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2022</w:t>
            </w:r>
          </w:p>
        </w:tc>
      </w:tr>
      <w:tr w:rsidR="0033244D">
        <w:tc>
          <w:tcPr>
            <w:tcW w:w="39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704" w:type="dxa"/>
            <w:gridSpan w:val="2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572" w:type="dxa"/>
            <w:gridSpan w:val="2"/>
          </w:tcPr>
          <w:p w:rsidR="0033244D" w:rsidRDefault="0033244D">
            <w:pPr>
              <w:pStyle w:val="ConsPlusNormal"/>
              <w:jc w:val="center"/>
            </w:pPr>
            <w:r>
              <w:t>проведение государственной экспертизы проектной документации на строительство нежилого здания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2023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3. В </w:t>
      </w:r>
      <w:hyperlink r:id="rId2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межэтнического и межконфессионального взаимопонимания" муниципальной программы "Общественное согласие":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 xml:space="preserve">3.1. </w:t>
      </w:r>
      <w:hyperlink r:id="rId26">
        <w:r>
          <w:rPr>
            <w:color w:val="0000FF"/>
          </w:rPr>
          <w:t>строку 1.2.1.1.2.1</w:t>
        </w:r>
      </w:hyperlink>
      <w:r>
        <w:t xml:space="preserve"> изложить в следующей редакции: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sectPr w:rsidR="0033244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524"/>
        <w:gridCol w:w="412"/>
        <w:gridCol w:w="340"/>
        <w:gridCol w:w="340"/>
        <w:gridCol w:w="340"/>
        <w:gridCol w:w="340"/>
        <w:gridCol w:w="340"/>
        <w:gridCol w:w="1417"/>
        <w:gridCol w:w="1701"/>
        <w:gridCol w:w="1134"/>
        <w:gridCol w:w="1134"/>
        <w:gridCol w:w="1134"/>
        <w:gridCol w:w="1134"/>
        <w:gridCol w:w="1134"/>
      </w:tblGrid>
      <w:tr w:rsidR="0033244D">
        <w:tc>
          <w:tcPr>
            <w:tcW w:w="114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1.2.1.1.2.1</w:t>
            </w:r>
          </w:p>
        </w:tc>
        <w:tc>
          <w:tcPr>
            <w:tcW w:w="2524" w:type="dxa"/>
            <w:vMerge w:val="restart"/>
          </w:tcPr>
          <w:p w:rsidR="0033244D" w:rsidRDefault="0033244D">
            <w:pPr>
              <w:pStyle w:val="ConsPlusNormal"/>
            </w:pPr>
            <w:r>
              <w:t>Количество мероприятий, проведенных для религиозных организаций, направленных на укрепление гражданского единства и гармонизацию межконфессиональных отношений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УВОСиМО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293,700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158,700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5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41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88,110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47,600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5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200,000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200,000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5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41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60,000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524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158,700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493,700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358,700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358,700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358,700</w:t>
            </w:r>
          </w:p>
        </w:tc>
      </w:tr>
      <w:tr w:rsidR="0033244D">
        <w:tc>
          <w:tcPr>
            <w:tcW w:w="114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5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417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47,600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148,110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107,600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107,600</w:t>
            </w:r>
          </w:p>
        </w:tc>
        <w:tc>
          <w:tcPr>
            <w:tcW w:w="1134" w:type="dxa"/>
          </w:tcPr>
          <w:p w:rsidR="0033244D" w:rsidRDefault="0033244D">
            <w:pPr>
              <w:pStyle w:val="ConsPlusNormal"/>
              <w:jc w:val="center"/>
            </w:pPr>
            <w:r>
              <w:t>107,600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3.2. </w:t>
      </w:r>
      <w:hyperlink r:id="rId27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0"/>
        <w:gridCol w:w="1701"/>
        <w:gridCol w:w="1144"/>
        <w:gridCol w:w="1144"/>
        <w:gridCol w:w="1144"/>
        <w:gridCol w:w="1144"/>
        <w:gridCol w:w="1144"/>
      </w:tblGrid>
      <w:tr w:rsidR="0033244D">
        <w:tc>
          <w:tcPr>
            <w:tcW w:w="7200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2543,300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2978,810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2933,300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2933,300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2933,300</w:t>
            </w:r>
          </w:p>
        </w:tc>
      </w:tr>
      <w:tr w:rsidR="0033244D">
        <w:tc>
          <w:tcPr>
            <w:tcW w:w="720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2138,700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2473,700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2438,700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2438,700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2438,700</w:t>
            </w:r>
          </w:p>
        </w:tc>
      </w:tr>
      <w:tr w:rsidR="0033244D">
        <w:tc>
          <w:tcPr>
            <w:tcW w:w="720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404,600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505,110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494,600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494,600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494,600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>3.3. строки "</w:t>
      </w:r>
      <w:hyperlink r:id="rId2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2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00"/>
        <w:gridCol w:w="1701"/>
        <w:gridCol w:w="1144"/>
        <w:gridCol w:w="1144"/>
        <w:gridCol w:w="1144"/>
        <w:gridCol w:w="1144"/>
        <w:gridCol w:w="1144"/>
      </w:tblGrid>
      <w:tr w:rsidR="0033244D">
        <w:tc>
          <w:tcPr>
            <w:tcW w:w="7200" w:type="dxa"/>
            <w:vMerge w:val="restart"/>
          </w:tcPr>
          <w:p w:rsidR="0033244D" w:rsidRDefault="0033244D">
            <w:pPr>
              <w:pStyle w:val="ConsPlusNormal"/>
            </w:pPr>
            <w:r>
              <w:t xml:space="preserve">Итого по основному мероприятию 1.2.1.1, в том числе по источникам </w:t>
            </w:r>
            <w:r>
              <w:lastRenderedPageBreak/>
              <w:t>финансирования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итого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11844,410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</w:tr>
      <w:tr w:rsidR="0033244D">
        <w:tc>
          <w:tcPr>
            <w:tcW w:w="720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</w:tr>
      <w:tr w:rsidR="0033244D">
        <w:tc>
          <w:tcPr>
            <w:tcW w:w="720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1435,710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</w:tr>
      <w:tr w:rsidR="0033244D">
        <w:tc>
          <w:tcPr>
            <w:tcW w:w="7200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11844,410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</w:tr>
      <w:tr w:rsidR="0033244D">
        <w:tc>
          <w:tcPr>
            <w:tcW w:w="720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</w:tr>
      <w:tr w:rsidR="0033244D">
        <w:tc>
          <w:tcPr>
            <w:tcW w:w="720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1435,710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</w:tr>
      <w:tr w:rsidR="0033244D">
        <w:tc>
          <w:tcPr>
            <w:tcW w:w="7200" w:type="dxa"/>
            <w:vMerge w:val="restart"/>
          </w:tcPr>
          <w:p w:rsidR="0033244D" w:rsidRDefault="0033244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11484,400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11844,410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11986,400</w:t>
            </w:r>
          </w:p>
        </w:tc>
      </w:tr>
      <w:tr w:rsidR="0033244D">
        <w:tc>
          <w:tcPr>
            <w:tcW w:w="720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9918,700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</w:tr>
      <w:tr w:rsidR="0033244D">
        <w:tc>
          <w:tcPr>
            <w:tcW w:w="7200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701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1565,700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1435,710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  <w:tc>
          <w:tcPr>
            <w:tcW w:w="1144" w:type="dxa"/>
          </w:tcPr>
          <w:p w:rsidR="0033244D" w:rsidRDefault="0033244D">
            <w:pPr>
              <w:pStyle w:val="ConsPlusNormal"/>
              <w:jc w:val="center"/>
            </w:pPr>
            <w:r>
              <w:t>1577,700</w:t>
            </w:r>
          </w:p>
        </w:tc>
      </w:tr>
    </w:tbl>
    <w:p w:rsidR="0033244D" w:rsidRDefault="0033244D">
      <w:pPr>
        <w:pStyle w:val="ConsPlusNormal"/>
        <w:sectPr w:rsidR="0033244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4. В </w:t>
      </w:r>
      <w:hyperlink r:id="rId3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"Общественное согласие":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 xml:space="preserve">4.1. </w:t>
      </w:r>
      <w:hyperlink r:id="rId32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989"/>
        <w:gridCol w:w="412"/>
        <w:gridCol w:w="604"/>
        <w:gridCol w:w="604"/>
        <w:gridCol w:w="604"/>
        <w:gridCol w:w="604"/>
        <w:gridCol w:w="604"/>
      </w:tblGrid>
      <w:tr w:rsidR="0033244D">
        <w:tc>
          <w:tcPr>
            <w:tcW w:w="6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21" w:type="dxa"/>
            <w:gridSpan w:val="7"/>
          </w:tcPr>
          <w:p w:rsidR="0033244D" w:rsidRDefault="0033244D">
            <w:pPr>
              <w:pStyle w:val="ConsPlusNormal"/>
            </w:pPr>
            <w:r>
              <w:t>Задача. Оказание поддержки СО НКО в реализации социальных проектов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Количество СО НКО, внесенных в реестр СО НКО - получателей поддержки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320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Количество мероприятий, направленных на патриотическое, в том числе военно-патриотическое, воспитание граждан города Перми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677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677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Количество реализованных проектов СО НКО, получивших поддержку на конкурсной основе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148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24,6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31,4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31,5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Доля средств, привлеченных СО НКО из внебюджетных источников, от общего объема поддержки СО НКО на конкурсной основе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19,3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19,7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19,8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19,9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20,0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Доля СО НКО, впервые участвующих в конкурсах социально значимых проектов, от общего числа участников конкурсов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4,2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5,1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6,1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4.2. </w:t>
      </w:r>
      <w:hyperlink r:id="rId33">
        <w:r>
          <w:rPr>
            <w:color w:val="0000FF"/>
          </w:rPr>
          <w:t>строку 1.1.3</w:t>
        </w:r>
      </w:hyperlink>
      <w:r>
        <w:t xml:space="preserve">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989"/>
        <w:gridCol w:w="412"/>
        <w:gridCol w:w="604"/>
        <w:gridCol w:w="604"/>
        <w:gridCol w:w="604"/>
        <w:gridCol w:w="604"/>
        <w:gridCol w:w="604"/>
      </w:tblGrid>
      <w:tr w:rsidR="0033244D">
        <w:tc>
          <w:tcPr>
            <w:tcW w:w="6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21" w:type="dxa"/>
            <w:gridSpan w:val="7"/>
          </w:tcPr>
          <w:p w:rsidR="0033244D" w:rsidRDefault="0033244D">
            <w:pPr>
              <w:pStyle w:val="ConsPlusNormal"/>
            </w:pPr>
            <w:r>
              <w:t>Задача. Развитие общественных центров как площадки общественного участия населения города Перми и поддержки СО НКО в решении вопросов местного значения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Количество СО НКО, получающих имущественную поддержку на базе общественных центров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180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Доля исполнения мероприятий Плана использования помещений в общественном центре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100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Количество мероприятий, реализованных на площадках общественных центров, направленных на решение вопросов местного значения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7750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7800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7850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7900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7950</w:t>
            </w:r>
          </w:p>
        </w:tc>
      </w:tr>
      <w:tr w:rsidR="0033244D">
        <w:tc>
          <w:tcPr>
            <w:tcW w:w="6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989" w:type="dxa"/>
          </w:tcPr>
          <w:p w:rsidR="0033244D" w:rsidRDefault="0033244D">
            <w:pPr>
              <w:pStyle w:val="ConsPlusNormal"/>
            </w:pPr>
            <w:r>
              <w:t>Доля отремонтированных общественных центров от общего количества общественных центров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62,2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68,9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75,6</w:t>
            </w:r>
          </w:p>
        </w:tc>
        <w:tc>
          <w:tcPr>
            <w:tcW w:w="604" w:type="dxa"/>
          </w:tcPr>
          <w:p w:rsidR="0033244D" w:rsidRDefault="0033244D">
            <w:pPr>
              <w:pStyle w:val="ConsPlusNormal"/>
              <w:jc w:val="center"/>
            </w:pPr>
            <w:r>
              <w:t>80,0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4.3. в приложении </w:t>
      </w:r>
      <w:hyperlink r:id="rId34">
        <w:r>
          <w:rPr>
            <w:color w:val="0000FF"/>
          </w:rPr>
          <w:t>строку 7</w:t>
        </w:r>
      </w:hyperlink>
      <w:r>
        <w:t xml:space="preserve"> изложить в следующей редакции:</w:t>
      </w: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sectPr w:rsidR="0033244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1900"/>
        <w:gridCol w:w="340"/>
        <w:gridCol w:w="340"/>
        <w:gridCol w:w="3742"/>
        <w:gridCol w:w="2778"/>
        <w:gridCol w:w="1768"/>
        <w:gridCol w:w="794"/>
        <w:gridCol w:w="1360"/>
      </w:tblGrid>
      <w:tr w:rsidR="0033244D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</w:pPr>
            <w:r>
              <w:t>Доля средств, израсходованных на поддержку проектов СО НКО на конкурсной основе, от общего объема финансирования программы за счет средств бюджета города Перми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</w:pP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2028190" cy="27686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19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603250" cy="27686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объем средств бюджета города Перми, израсходованных на поддержку проектов СО НКО на конкурсной основе (Конкурс "Город - это мы", Конкурс локальных инициатив СО НКО, в том числе ТОС, Проведение мероприятий в рамках реализации инициативных проектов на территории города Перми,</w:t>
            </w:r>
          </w:p>
          <w:p w:rsidR="0033244D" w:rsidRDefault="0033244D">
            <w:pPr>
              <w:pStyle w:val="ConsPlusNormal"/>
              <w:jc w:val="center"/>
            </w:pPr>
            <w:r>
              <w:t>Проведение мероприятий в рамках реализации проектов инициативного бюджетирования в городе Перми);</w:t>
            </w:r>
          </w:p>
          <w:p w:rsidR="0033244D" w:rsidRDefault="0033244D">
            <w:pPr>
              <w:pStyle w:val="ConsPlusNormal"/>
            </w:pPr>
          </w:p>
          <w:p w:rsidR="0033244D" w:rsidRDefault="0033244D">
            <w:pPr>
              <w:pStyle w:val="ConsPlusNormal"/>
              <w:jc w:val="center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444500" cy="27686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27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общий объем финансирования программы за счет средств бюджета города Перми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УВОСиМО (данные муниципальной программы "Общественное согласие")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5. В </w:t>
      </w:r>
      <w:hyperlink r:id="rId38">
        <w:r>
          <w:rPr>
            <w:color w:val="0000FF"/>
          </w:rPr>
          <w:t>приложении 1</w:t>
        </w:r>
      </w:hyperlink>
      <w:r>
        <w:t>: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 xml:space="preserve">5.1. </w:t>
      </w:r>
      <w:hyperlink r:id="rId39">
        <w:r>
          <w:rPr>
            <w:color w:val="0000FF"/>
          </w:rPr>
          <w:t>строку 1.1.1.1.5.1</w:t>
        </w:r>
      </w:hyperlink>
      <w:r>
        <w:t xml:space="preserve"> признать утратившей силу;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 xml:space="preserve">5.2. </w:t>
      </w:r>
      <w:hyperlink r:id="rId40">
        <w:r>
          <w:rPr>
            <w:color w:val="0000FF"/>
          </w:rPr>
          <w:t>строки 1.1.1.1.5.2</w:t>
        </w:r>
      </w:hyperlink>
      <w:r>
        <w:t>-</w:t>
      </w:r>
      <w:hyperlink r:id="rId41">
        <w:r>
          <w:rPr>
            <w:color w:val="0000FF"/>
          </w:rPr>
          <w:t>1.1.1.1.5.7</w:t>
        </w:r>
      </w:hyperlink>
      <w:r>
        <w:t xml:space="preserve">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2098"/>
        <w:gridCol w:w="1204"/>
        <w:gridCol w:w="1204"/>
        <w:gridCol w:w="1852"/>
        <w:gridCol w:w="412"/>
        <w:gridCol w:w="784"/>
        <w:gridCol w:w="1852"/>
        <w:gridCol w:w="1264"/>
      </w:tblGrid>
      <w:tr w:rsidR="0033244D">
        <w:tc>
          <w:tcPr>
            <w:tcW w:w="132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332" w:type="dxa"/>
            <w:vMerge w:val="restart"/>
          </w:tcPr>
          <w:p w:rsidR="0033244D" w:rsidRDefault="0033244D">
            <w:pPr>
              <w:pStyle w:val="ConsPlusNormal"/>
            </w:pPr>
            <w:r>
              <w:t xml:space="preserve">Организация участия в конкурсном отборе </w:t>
            </w:r>
            <w:r>
              <w:lastRenderedPageBreak/>
              <w:t>инициативных проектов на территории Свердловского района города Перми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 xml:space="preserve">АСР, муниципальные </w:t>
            </w:r>
            <w:r>
              <w:lastRenderedPageBreak/>
              <w:t>учреждения, подведомственные АСР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01.02.2023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 xml:space="preserve">количество проектов, </w:t>
            </w:r>
            <w:r>
              <w:lastRenderedPageBreak/>
              <w:t>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2963,700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366,300</w:t>
            </w:r>
          </w:p>
        </w:tc>
      </w:tr>
      <w:tr w:rsidR="0033244D">
        <w:tc>
          <w:tcPr>
            <w:tcW w:w="1324" w:type="dxa"/>
          </w:tcPr>
          <w:p w:rsidR="0033244D" w:rsidRDefault="0033244D">
            <w:pPr>
              <w:pStyle w:val="ConsPlusNormal"/>
              <w:jc w:val="center"/>
            </w:pPr>
            <w:r>
              <w:t>1.1.1.1.5.3</w:t>
            </w:r>
          </w:p>
        </w:tc>
        <w:tc>
          <w:tcPr>
            <w:tcW w:w="2332" w:type="dxa"/>
          </w:tcPr>
          <w:p w:rsidR="0033244D" w:rsidRDefault="0033244D">
            <w:pPr>
              <w:pStyle w:val="ConsPlusNormal"/>
            </w:pPr>
            <w:r>
              <w:t>Организация участия в конкурсном отборе инициативных проектов на территории Мотовилихинского района города Перми</w:t>
            </w:r>
          </w:p>
        </w:tc>
        <w:tc>
          <w:tcPr>
            <w:tcW w:w="2098" w:type="dxa"/>
          </w:tcPr>
          <w:p w:rsidR="0033244D" w:rsidRDefault="0033244D">
            <w:pPr>
              <w:pStyle w:val="ConsPlusNormal"/>
              <w:jc w:val="center"/>
            </w:pPr>
            <w:r>
              <w:t>АМР, муниципальные учреждения, подведомственные АМР</w:t>
            </w:r>
          </w:p>
        </w:tc>
        <w:tc>
          <w:tcPr>
            <w:tcW w:w="1204" w:type="dxa"/>
          </w:tcPr>
          <w:p w:rsidR="0033244D" w:rsidRDefault="0033244D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</w:tcPr>
          <w:p w:rsidR="0033244D" w:rsidRDefault="0033244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680,052</w:t>
            </w:r>
          </w:p>
        </w:tc>
      </w:tr>
      <w:tr w:rsidR="0033244D">
        <w:tc>
          <w:tcPr>
            <w:tcW w:w="132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1.1.1.1.5.4</w:t>
            </w:r>
          </w:p>
        </w:tc>
        <w:tc>
          <w:tcPr>
            <w:tcW w:w="2332" w:type="dxa"/>
            <w:vMerge w:val="restart"/>
          </w:tcPr>
          <w:p w:rsidR="0033244D" w:rsidRDefault="0033244D">
            <w:pPr>
              <w:pStyle w:val="ConsPlusNormal"/>
            </w:pPr>
            <w:r>
              <w:t>Организация участия в конкурсном отборе инициативных проектов на территории Дзержинского района города Перми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АДР, муниципальные учреждения, подведомственные АДР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2042,350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финансирования </w:t>
            </w:r>
            <w:r>
              <w:lastRenderedPageBreak/>
              <w:t>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107,481</w:t>
            </w:r>
          </w:p>
        </w:tc>
      </w:tr>
      <w:tr w:rsidR="0033244D">
        <w:tc>
          <w:tcPr>
            <w:tcW w:w="132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1.1.1.1.5.5</w:t>
            </w:r>
          </w:p>
        </w:tc>
        <w:tc>
          <w:tcPr>
            <w:tcW w:w="2332" w:type="dxa"/>
            <w:vMerge w:val="restart"/>
          </w:tcPr>
          <w:p w:rsidR="0033244D" w:rsidRDefault="0033244D">
            <w:pPr>
              <w:pStyle w:val="ConsPlusNormal"/>
            </w:pPr>
            <w:r>
              <w:t>Организация участия в конкурсном отборе инициативных проектов на территории Индустриального района города Перми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АИР, муниципальные учреждения, подведомственные АИР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3757,189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440,628</w:t>
            </w:r>
          </w:p>
        </w:tc>
      </w:tr>
      <w:tr w:rsidR="0033244D">
        <w:tc>
          <w:tcPr>
            <w:tcW w:w="132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1.1.1.1.5.6</w:t>
            </w:r>
          </w:p>
        </w:tc>
        <w:tc>
          <w:tcPr>
            <w:tcW w:w="2332" w:type="dxa"/>
            <w:vMerge w:val="restart"/>
          </w:tcPr>
          <w:p w:rsidR="0033244D" w:rsidRDefault="0033244D">
            <w:pPr>
              <w:pStyle w:val="ConsPlusNormal"/>
            </w:pPr>
            <w:r>
              <w:t>Организация участия в конкурсном отборе инициативных проектов на территории Кировского района города Перми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АКР, муниципальные учреждения, подведомственные АКР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6564,209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300,000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7823,884</w:t>
            </w:r>
          </w:p>
        </w:tc>
      </w:tr>
      <w:tr w:rsidR="0033244D">
        <w:tc>
          <w:tcPr>
            <w:tcW w:w="132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1.1.1.1.5.7</w:t>
            </w:r>
          </w:p>
        </w:tc>
        <w:tc>
          <w:tcPr>
            <w:tcW w:w="2332" w:type="dxa"/>
            <w:vMerge w:val="restart"/>
          </w:tcPr>
          <w:p w:rsidR="0033244D" w:rsidRDefault="0033244D">
            <w:pPr>
              <w:pStyle w:val="ConsPlusNormal"/>
            </w:pPr>
            <w:r>
              <w:t xml:space="preserve">Организация участия в конкурсном отборе </w:t>
            </w:r>
            <w:r>
              <w:lastRenderedPageBreak/>
              <w:t>инициативных проектов на территории Орджоникидзевского района города Перми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 xml:space="preserve">АОР, муниципальные </w:t>
            </w:r>
            <w:r>
              <w:lastRenderedPageBreak/>
              <w:t>учреждения, подведомственные АОР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01.02.2023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 xml:space="preserve">количество проектов, </w:t>
            </w:r>
            <w:r>
              <w:lastRenderedPageBreak/>
              <w:t>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2992,500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157,500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5.3. </w:t>
      </w:r>
      <w:hyperlink r:id="rId42">
        <w:r>
          <w:rPr>
            <w:color w:val="0000FF"/>
          </w:rPr>
          <w:t>строку 1.1.1.1.5.8</w:t>
        </w:r>
      </w:hyperlink>
      <w:r>
        <w:t xml:space="preserve"> признать утратившей силу;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 xml:space="preserve">5.4. после </w:t>
      </w:r>
      <w:hyperlink r:id="rId43">
        <w:r>
          <w:rPr>
            <w:color w:val="0000FF"/>
          </w:rPr>
          <w:t>строки 1.1.1.1.5.8</w:t>
        </w:r>
      </w:hyperlink>
      <w:r>
        <w:t xml:space="preserve"> дополнить строкой 1.1.1.1.5.9 следующего содержания: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2098"/>
        <w:gridCol w:w="1204"/>
        <w:gridCol w:w="1204"/>
        <w:gridCol w:w="1852"/>
        <w:gridCol w:w="412"/>
        <w:gridCol w:w="784"/>
        <w:gridCol w:w="1852"/>
        <w:gridCol w:w="1264"/>
      </w:tblGrid>
      <w:tr w:rsidR="0033244D">
        <w:tc>
          <w:tcPr>
            <w:tcW w:w="132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1.1.1.1.5.9</w:t>
            </w:r>
          </w:p>
        </w:tc>
        <w:tc>
          <w:tcPr>
            <w:tcW w:w="2332" w:type="dxa"/>
            <w:vMerge w:val="restart"/>
          </w:tcPr>
          <w:p w:rsidR="0033244D" w:rsidRDefault="0033244D">
            <w:pPr>
              <w:pStyle w:val="ConsPlusNormal"/>
            </w:pPr>
            <w:r>
              <w:t>Организация участия в конкурсном отборе инициативных проектов ДО, муниципальных образовательных организаций, подведомственных ДО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ДО, муниципальные образовательные организации, подведомственные ДО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количество проектов, получивших поддержку в рамках реализации инициативных проектов на территории города Перми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3000,000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337,000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440,000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>5.5. строки "</w:t>
      </w:r>
      <w:hyperlink r:id="rId44">
        <w:r>
          <w:rPr>
            <w:color w:val="0000FF"/>
          </w:rPr>
          <w:t>Итого</w:t>
        </w:r>
      </w:hyperlink>
      <w:r>
        <w:t xml:space="preserve"> по мероприятию 1.1.1.1.5, в том числе по источникам финансирования", "</w:t>
      </w:r>
      <w:hyperlink r:id="rId45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46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25"/>
        <w:gridCol w:w="1852"/>
        <w:gridCol w:w="1264"/>
      </w:tblGrid>
      <w:tr w:rsidR="0033244D">
        <w:tc>
          <w:tcPr>
            <w:tcW w:w="11225" w:type="dxa"/>
            <w:vMerge w:val="restart"/>
          </w:tcPr>
          <w:p w:rsidR="0033244D" w:rsidRDefault="0033244D">
            <w:pPr>
              <w:pStyle w:val="ConsPlusNormal"/>
            </w:pPr>
            <w:r>
              <w:lastRenderedPageBreak/>
              <w:t>Итого по мероприятию 1.1.1.1.5,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22794,500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22000,000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794,500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9178,293</w:t>
            </w:r>
          </w:p>
        </w:tc>
      </w:tr>
      <w:tr w:rsidR="0033244D">
        <w:tc>
          <w:tcPr>
            <w:tcW w:w="11225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78641,630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68287,000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10354,630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трудовое и (или) имущественное участие для реализации инициативных проектов &lt;**&gt; (не учитывается в общем объеме </w:t>
            </w:r>
            <w:r>
              <w:lastRenderedPageBreak/>
              <w:t>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9178,293</w:t>
            </w:r>
          </w:p>
        </w:tc>
      </w:tr>
      <w:tr w:rsidR="0033244D">
        <w:tc>
          <w:tcPr>
            <w:tcW w:w="11225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78641,630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68287,000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10354,630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трудовое и (или) 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9178,293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5.6. </w:t>
      </w:r>
      <w:hyperlink r:id="rId47">
        <w:r>
          <w:rPr>
            <w:color w:val="0000FF"/>
          </w:rPr>
          <w:t>строку 1.1.3.1.1.1.3</w:t>
        </w:r>
      </w:hyperlink>
      <w:r>
        <w:t xml:space="preserve">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2098"/>
        <w:gridCol w:w="1204"/>
        <w:gridCol w:w="1204"/>
        <w:gridCol w:w="1852"/>
        <w:gridCol w:w="412"/>
        <w:gridCol w:w="784"/>
        <w:gridCol w:w="1852"/>
        <w:gridCol w:w="1264"/>
      </w:tblGrid>
      <w:tr w:rsidR="0033244D">
        <w:tc>
          <w:tcPr>
            <w:tcW w:w="132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1.1.3.1.1.1.3</w:t>
            </w:r>
          </w:p>
        </w:tc>
        <w:tc>
          <w:tcPr>
            <w:tcW w:w="2332" w:type="dxa"/>
            <w:vMerge w:val="restart"/>
          </w:tcPr>
          <w:p w:rsidR="0033244D" w:rsidRDefault="0033244D">
            <w:pPr>
              <w:pStyle w:val="ConsPlusNormal"/>
            </w:pPr>
            <w:r>
              <w:t>Содержание общественных центров Кировского района города Перми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количество общественных центров, находящихся на содержании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33244D" w:rsidRDefault="003324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2373,800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площадь общественных центров</w:t>
            </w:r>
          </w:p>
        </w:tc>
        <w:tc>
          <w:tcPr>
            <w:tcW w:w="412" w:type="dxa"/>
          </w:tcPr>
          <w:p w:rsidR="0033244D" w:rsidRDefault="0033244D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33244D" w:rsidRDefault="0033244D">
            <w:pPr>
              <w:pStyle w:val="ConsPlusNormal"/>
              <w:jc w:val="center"/>
            </w:pPr>
            <w:r>
              <w:t>1207,6</w:t>
            </w: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64" w:type="dxa"/>
            <w:vMerge/>
          </w:tcPr>
          <w:p w:rsidR="0033244D" w:rsidRDefault="0033244D">
            <w:pPr>
              <w:pStyle w:val="ConsPlusNormal"/>
            </w:pP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lastRenderedPageBreak/>
        <w:t xml:space="preserve">5.7. после </w:t>
      </w:r>
      <w:hyperlink r:id="rId48">
        <w:r>
          <w:rPr>
            <w:color w:val="0000FF"/>
          </w:rPr>
          <w:t>строки 1.1.3.1.1.2.8</w:t>
        </w:r>
      </w:hyperlink>
      <w:r>
        <w:t xml:space="preserve"> дополнить строкой 1.1.3.1.1.2.9 следующего содержания: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2098"/>
        <w:gridCol w:w="1204"/>
        <w:gridCol w:w="1204"/>
        <w:gridCol w:w="1852"/>
        <w:gridCol w:w="412"/>
        <w:gridCol w:w="784"/>
        <w:gridCol w:w="1852"/>
        <w:gridCol w:w="1264"/>
      </w:tblGrid>
      <w:tr w:rsidR="0033244D"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1.1.3.1.1.2.9</w:t>
            </w:r>
          </w:p>
        </w:tc>
        <w:tc>
          <w:tcPr>
            <w:tcW w:w="2332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</w:pPr>
            <w:r>
              <w:t>Проведение ремонта в общественном центре Кировского района города Перми по адресу: ул. Маршала Рыбалко, 106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количество общественных центров, в которых проведен ремонт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3244D" w:rsidRDefault="0033244D">
            <w:pPr>
              <w:pStyle w:val="ConsPlusNormal"/>
              <w:jc w:val="center"/>
            </w:pPr>
            <w:r>
              <w:t>1497,140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>5.8. строки "</w:t>
      </w:r>
      <w:hyperlink r:id="rId49">
        <w:r>
          <w:rPr>
            <w:color w:val="0000FF"/>
          </w:rPr>
          <w:t>Итого</w:t>
        </w:r>
      </w:hyperlink>
      <w:r>
        <w:t xml:space="preserve"> по мероприятию 1.1.3.1.1, в том числе по источникам финансирования", "</w:t>
      </w:r>
      <w:hyperlink r:id="rId50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25"/>
        <w:gridCol w:w="1852"/>
        <w:gridCol w:w="1264"/>
      </w:tblGrid>
      <w:tr w:rsidR="0033244D">
        <w:tc>
          <w:tcPr>
            <w:tcW w:w="11225" w:type="dxa"/>
          </w:tcPr>
          <w:p w:rsidR="0033244D" w:rsidRDefault="0033244D">
            <w:pPr>
              <w:pStyle w:val="ConsPlusNormal"/>
              <w:jc w:val="both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44951,840</w:t>
            </w:r>
          </w:p>
        </w:tc>
      </w:tr>
      <w:tr w:rsidR="0033244D">
        <w:tc>
          <w:tcPr>
            <w:tcW w:w="11225" w:type="dxa"/>
          </w:tcPr>
          <w:p w:rsidR="0033244D" w:rsidRDefault="0033244D">
            <w:pPr>
              <w:pStyle w:val="ConsPlusNormal"/>
              <w:jc w:val="both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44951,840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5.9. после </w:t>
      </w:r>
      <w:hyperlink r:id="rId51">
        <w:r>
          <w:rPr>
            <w:color w:val="0000FF"/>
          </w:rPr>
          <w:t>строки</w:t>
        </w:r>
      </w:hyperlink>
      <w:r>
        <w:t xml:space="preserve"> "Итого по основному мероприятию 1.1.3.1, в том числе по источникам финансирования" дополнить строками 1.1.3.2, 1.1.3.2.1, 1.1.3.2.1.1, 1.1.3.2.1.2, "Итого по мероприятию 1.1.3.2.1, в том числе по источникам финансирования", "Итого по основному мероприятию 1.1.3.2, в том числе по источникам финансирования" следующего содержания: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4"/>
        <w:gridCol w:w="2332"/>
        <w:gridCol w:w="2098"/>
        <w:gridCol w:w="1204"/>
        <w:gridCol w:w="1204"/>
        <w:gridCol w:w="1852"/>
        <w:gridCol w:w="412"/>
        <w:gridCol w:w="784"/>
        <w:gridCol w:w="1852"/>
        <w:gridCol w:w="1264"/>
      </w:tblGrid>
      <w:tr w:rsidR="0033244D">
        <w:tc>
          <w:tcPr>
            <w:tcW w:w="1324" w:type="dxa"/>
          </w:tcPr>
          <w:p w:rsidR="0033244D" w:rsidRDefault="0033244D">
            <w:pPr>
              <w:pStyle w:val="ConsPlusNormal"/>
              <w:jc w:val="center"/>
            </w:pPr>
            <w:r>
              <w:t>1.1.3.2</w:t>
            </w:r>
          </w:p>
        </w:tc>
        <w:tc>
          <w:tcPr>
            <w:tcW w:w="13002" w:type="dxa"/>
            <w:gridSpan w:val="9"/>
          </w:tcPr>
          <w:p w:rsidR="0033244D" w:rsidRDefault="0033244D">
            <w:pPr>
              <w:pStyle w:val="ConsPlusNormal"/>
            </w:pPr>
            <w:r>
              <w:t>Капитальные вложения в объекты недвижимого имущества муниципальной собственности в сфере общественного согласия</w:t>
            </w:r>
          </w:p>
        </w:tc>
      </w:tr>
      <w:tr w:rsidR="0033244D">
        <w:tc>
          <w:tcPr>
            <w:tcW w:w="1324" w:type="dxa"/>
          </w:tcPr>
          <w:p w:rsidR="0033244D" w:rsidRDefault="0033244D">
            <w:pPr>
              <w:pStyle w:val="ConsPlusNormal"/>
              <w:jc w:val="center"/>
            </w:pPr>
            <w:r>
              <w:t>1.1.3.2.1</w:t>
            </w:r>
          </w:p>
        </w:tc>
        <w:tc>
          <w:tcPr>
            <w:tcW w:w="13002" w:type="dxa"/>
            <w:gridSpan w:val="9"/>
          </w:tcPr>
          <w:p w:rsidR="0033244D" w:rsidRDefault="0033244D">
            <w:pPr>
              <w:pStyle w:val="ConsPlusNormal"/>
            </w:pPr>
            <w:r>
              <w:t>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</w:tr>
      <w:tr w:rsidR="0033244D">
        <w:tc>
          <w:tcPr>
            <w:tcW w:w="132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1.1.3.2.1.1</w:t>
            </w:r>
          </w:p>
        </w:tc>
        <w:tc>
          <w:tcPr>
            <w:tcW w:w="2332" w:type="dxa"/>
            <w:vMerge w:val="restart"/>
          </w:tcPr>
          <w:p w:rsidR="0033244D" w:rsidRDefault="0033244D">
            <w:pPr>
              <w:pStyle w:val="ConsPlusNormal"/>
            </w:pPr>
            <w:r>
              <w:t xml:space="preserve">разработка проектной документации на строительство нежилого здания под размещение общественного центра </w:t>
            </w:r>
            <w:r>
              <w:lastRenderedPageBreak/>
              <w:t>по адресу: г. Пермь, Кировский район, ул. Батумская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31.05.2023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 xml:space="preserve">разработанная проектная документация на строительство нежилого здания под размещение </w:t>
            </w:r>
            <w:r>
              <w:lastRenderedPageBreak/>
              <w:t>общественного центра (невыполнение показателя за 2022 год)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2022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460,000</w:t>
            </w:r>
          </w:p>
        </w:tc>
      </w:tr>
      <w:tr w:rsidR="0033244D">
        <w:tc>
          <w:tcPr>
            <w:tcW w:w="132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1.1.3.2.1.2</w:t>
            </w:r>
          </w:p>
        </w:tc>
        <w:tc>
          <w:tcPr>
            <w:tcW w:w="2332" w:type="dxa"/>
            <w:vMerge w:val="restart"/>
          </w:tcPr>
          <w:p w:rsidR="0033244D" w:rsidRDefault="0033244D">
            <w:pPr>
              <w:pStyle w:val="ConsPlusNormal"/>
            </w:pPr>
            <w:r>
              <w:t>проведение государственной экспертиза проектной документации на строительство нежилого здания под размещение общественного центра по адресу: г. Пермь, Кировский район, ул. Батумская</w:t>
            </w:r>
          </w:p>
        </w:tc>
        <w:tc>
          <w:tcPr>
            <w:tcW w:w="2098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31.05.2023</w:t>
            </w:r>
          </w:p>
        </w:tc>
        <w:tc>
          <w:tcPr>
            <w:tcW w:w="185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положительное заключение государственной экспертизы (невыполнение показателя за 2022 год)</w:t>
            </w:r>
          </w:p>
        </w:tc>
        <w:tc>
          <w:tcPr>
            <w:tcW w:w="412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33244D" w:rsidRDefault="003324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32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33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2098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20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41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784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90,000</w:t>
            </w:r>
          </w:p>
        </w:tc>
      </w:tr>
      <w:tr w:rsidR="0033244D">
        <w:tc>
          <w:tcPr>
            <w:tcW w:w="11210" w:type="dxa"/>
            <w:gridSpan w:val="8"/>
            <w:vMerge w:val="restart"/>
          </w:tcPr>
          <w:p w:rsidR="0033244D" w:rsidRDefault="0033244D">
            <w:pPr>
              <w:pStyle w:val="ConsPlusNormal"/>
            </w:pPr>
            <w:r>
              <w:t>Итого по мероприятию 1.1.3.2.1,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</w:tr>
      <w:tr w:rsidR="0033244D">
        <w:tc>
          <w:tcPr>
            <w:tcW w:w="11210" w:type="dxa"/>
            <w:gridSpan w:val="8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210" w:type="dxa"/>
            <w:gridSpan w:val="8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</w:tr>
      <w:tr w:rsidR="0033244D">
        <w:tc>
          <w:tcPr>
            <w:tcW w:w="11210" w:type="dxa"/>
            <w:gridSpan w:val="8"/>
            <w:vMerge w:val="restart"/>
          </w:tcPr>
          <w:p w:rsidR="0033244D" w:rsidRDefault="0033244D">
            <w:pPr>
              <w:pStyle w:val="ConsPlusNormal"/>
            </w:pPr>
            <w:r>
              <w:t>Итого по основному мероприятию 1.1.3.2,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</w:tr>
      <w:tr w:rsidR="0033244D">
        <w:tc>
          <w:tcPr>
            <w:tcW w:w="11210" w:type="dxa"/>
            <w:gridSpan w:val="8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0,0</w:t>
            </w:r>
          </w:p>
        </w:tc>
      </w:tr>
      <w:tr w:rsidR="0033244D">
        <w:tc>
          <w:tcPr>
            <w:tcW w:w="11210" w:type="dxa"/>
            <w:gridSpan w:val="8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550,000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>5.10. строки "</w:t>
      </w:r>
      <w:hyperlink r:id="rId52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53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225"/>
        <w:gridCol w:w="1852"/>
        <w:gridCol w:w="1264"/>
      </w:tblGrid>
      <w:tr w:rsidR="0033244D">
        <w:tc>
          <w:tcPr>
            <w:tcW w:w="11225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45501,840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44951,840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</w:tr>
      <w:tr w:rsidR="0033244D">
        <w:tc>
          <w:tcPr>
            <w:tcW w:w="11225" w:type="dxa"/>
            <w:vMerge w:val="restart"/>
          </w:tcPr>
          <w:p w:rsidR="0033244D" w:rsidRDefault="0033244D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157810,070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146905,440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550,000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10354,630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 xml:space="preserve">трудовое и (или) </w:t>
            </w:r>
            <w:r>
              <w:lastRenderedPageBreak/>
              <w:t>имущественное участие для реализации инициативных проектов &lt;**&gt; (не учитывается в общем объеме финансирования по 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lastRenderedPageBreak/>
              <w:t>9178,293</w:t>
            </w:r>
          </w:p>
        </w:tc>
      </w:tr>
      <w:tr w:rsidR="0033244D">
        <w:tc>
          <w:tcPr>
            <w:tcW w:w="11225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1852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 &lt;*&gt; (не учитывается в общем объеме финансирования по подпрограмме)</w:t>
            </w:r>
          </w:p>
        </w:tc>
        <w:tc>
          <w:tcPr>
            <w:tcW w:w="1264" w:type="dxa"/>
          </w:tcPr>
          <w:p w:rsidR="0033244D" w:rsidRDefault="0033244D">
            <w:pPr>
              <w:pStyle w:val="ConsPlusNormal"/>
              <w:jc w:val="center"/>
            </w:pPr>
            <w:r>
              <w:t>3126,100</w:t>
            </w:r>
          </w:p>
        </w:tc>
      </w:tr>
    </w:tbl>
    <w:p w:rsidR="0033244D" w:rsidRDefault="0033244D">
      <w:pPr>
        <w:pStyle w:val="ConsPlusNormal"/>
        <w:sectPr w:rsidR="0033244D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 xml:space="preserve">6. В </w:t>
      </w:r>
      <w:hyperlink r:id="rId54">
        <w:r>
          <w:rPr>
            <w:color w:val="0000FF"/>
          </w:rPr>
          <w:t>приложении 2</w:t>
        </w:r>
      </w:hyperlink>
      <w:r>
        <w:t>:</w:t>
      </w:r>
    </w:p>
    <w:p w:rsidR="0033244D" w:rsidRDefault="0033244D">
      <w:pPr>
        <w:pStyle w:val="ConsPlusNormal"/>
        <w:spacing w:before="220"/>
        <w:ind w:firstLine="540"/>
        <w:jc w:val="both"/>
      </w:pPr>
      <w:r>
        <w:t xml:space="preserve">6.1. </w:t>
      </w:r>
      <w:hyperlink r:id="rId55">
        <w:r>
          <w:rPr>
            <w:color w:val="0000FF"/>
          </w:rPr>
          <w:t>строку</w:t>
        </w:r>
      </w:hyperlink>
      <w:r>
        <w:t xml:space="preserve"> "Итого по мероприятию 1.2.1.1.2,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3458"/>
        <w:gridCol w:w="1361"/>
      </w:tblGrid>
      <w:tr w:rsidR="0033244D">
        <w:tc>
          <w:tcPr>
            <w:tcW w:w="4252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2978,810</w:t>
            </w:r>
          </w:p>
        </w:tc>
      </w:tr>
      <w:tr w:rsidR="0033244D">
        <w:tc>
          <w:tcPr>
            <w:tcW w:w="42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2473,700</w:t>
            </w:r>
          </w:p>
        </w:tc>
      </w:tr>
      <w:tr w:rsidR="0033244D">
        <w:tc>
          <w:tcPr>
            <w:tcW w:w="42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505,110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ind w:firstLine="540"/>
        <w:jc w:val="both"/>
      </w:pPr>
      <w:r>
        <w:t>6.2. строки "</w:t>
      </w:r>
      <w:hyperlink r:id="rId56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58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33244D" w:rsidRDefault="003324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3458"/>
        <w:gridCol w:w="1361"/>
      </w:tblGrid>
      <w:tr w:rsidR="0033244D">
        <w:tc>
          <w:tcPr>
            <w:tcW w:w="4252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11844,410</w:t>
            </w:r>
          </w:p>
        </w:tc>
      </w:tr>
      <w:tr w:rsidR="0033244D">
        <w:tc>
          <w:tcPr>
            <w:tcW w:w="42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</w:tr>
      <w:tr w:rsidR="0033244D">
        <w:tc>
          <w:tcPr>
            <w:tcW w:w="42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1435,710</w:t>
            </w:r>
          </w:p>
        </w:tc>
      </w:tr>
      <w:tr w:rsidR="0033244D">
        <w:tc>
          <w:tcPr>
            <w:tcW w:w="4252" w:type="dxa"/>
            <w:vMerge w:val="restart"/>
          </w:tcPr>
          <w:p w:rsidR="0033244D" w:rsidRDefault="0033244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11844,410</w:t>
            </w:r>
          </w:p>
        </w:tc>
      </w:tr>
      <w:tr w:rsidR="0033244D">
        <w:tc>
          <w:tcPr>
            <w:tcW w:w="42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</w:tr>
      <w:tr w:rsidR="0033244D">
        <w:tc>
          <w:tcPr>
            <w:tcW w:w="42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1435,710</w:t>
            </w:r>
          </w:p>
        </w:tc>
      </w:tr>
      <w:tr w:rsidR="0033244D">
        <w:tc>
          <w:tcPr>
            <w:tcW w:w="4252" w:type="dxa"/>
            <w:vMerge w:val="restart"/>
          </w:tcPr>
          <w:p w:rsidR="0033244D" w:rsidRDefault="0033244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11844,410</w:t>
            </w:r>
          </w:p>
        </w:tc>
      </w:tr>
      <w:tr w:rsidR="0033244D">
        <w:tc>
          <w:tcPr>
            <w:tcW w:w="42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10408,700</w:t>
            </w:r>
          </w:p>
        </w:tc>
      </w:tr>
      <w:tr w:rsidR="0033244D">
        <w:tc>
          <w:tcPr>
            <w:tcW w:w="4252" w:type="dxa"/>
            <w:vMerge/>
          </w:tcPr>
          <w:p w:rsidR="0033244D" w:rsidRDefault="0033244D">
            <w:pPr>
              <w:pStyle w:val="ConsPlusNormal"/>
            </w:pPr>
          </w:p>
        </w:tc>
        <w:tc>
          <w:tcPr>
            <w:tcW w:w="3458" w:type="dxa"/>
          </w:tcPr>
          <w:p w:rsidR="0033244D" w:rsidRDefault="0033244D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33244D" w:rsidRDefault="0033244D">
            <w:pPr>
              <w:pStyle w:val="ConsPlusNormal"/>
              <w:jc w:val="center"/>
            </w:pPr>
            <w:r>
              <w:t>1435,710</w:t>
            </w:r>
          </w:p>
        </w:tc>
      </w:tr>
    </w:tbl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jc w:val="both"/>
      </w:pPr>
    </w:p>
    <w:p w:rsidR="0033244D" w:rsidRDefault="0033244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52E5E" w:rsidRDefault="00052E5E">
      <w:bookmarkStart w:id="1" w:name="_GoBack"/>
      <w:bookmarkEnd w:id="1"/>
    </w:p>
    <w:sectPr w:rsidR="00052E5E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44D"/>
    <w:rsid w:val="00052E5E"/>
    <w:rsid w:val="0033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E1A70-5A24-475A-970C-2776B6B92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24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324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324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324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324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324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324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324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34D4FEB01DF658EE9DA93E5112A2D02EBD8AEFF72F3990F58F677AFC07DBBE121BAA407C42E3B679524DA74281E3EAA4E820F451D2204C54348D171V02CF" TargetMode="External"/><Relationship Id="rId18" Type="http://schemas.openxmlformats.org/officeDocument/2006/relationships/hyperlink" Target="consultantplus://offline/ref=C34D4FEB01DF658EE9DA93E5112A2D02EBD8AEFF72F3990F58F677AFC07DBBE121BAA407C42E3B679525D67B2C1E3EAA4E820F451D2204C54348D171V02CF" TargetMode="External"/><Relationship Id="rId26" Type="http://schemas.openxmlformats.org/officeDocument/2006/relationships/hyperlink" Target="consultantplus://offline/ref=C34D4FEB01DF658EE9DA93E5112A2D02EBD8AEFF72F3990F58F677AFC07DBBE121BAA407C42E3B679524D171291E3EAA4E820F451D2204C54348D171V02CF" TargetMode="External"/><Relationship Id="rId39" Type="http://schemas.openxmlformats.org/officeDocument/2006/relationships/hyperlink" Target="consultantplus://offline/ref=C34D4FEB01DF658EE9DA93E5112A2D02EBD8AEFF72F3990F58F677AFC07DBBE121BAA407C42E3B679524D771291E3EAA4E820F451D2204C54348D171V02CF" TargetMode="External"/><Relationship Id="rId21" Type="http://schemas.openxmlformats.org/officeDocument/2006/relationships/hyperlink" Target="consultantplus://offline/ref=C34D4FEB01DF658EE9DA93E5112A2D02EBD8AEFF72F3990F58F677AFC07DBBE121BAA407C42E3B67962FD37B2D1E3EAA4E820F451D2204C54348D171V02CF" TargetMode="External"/><Relationship Id="rId34" Type="http://schemas.openxmlformats.org/officeDocument/2006/relationships/hyperlink" Target="consultantplus://offline/ref=C34D4FEB01DF658EE9DA93E5112A2D02EBD8AEFF72F3990F58F677AFC07DBBE121BAA407C42E3B679527D072201E3EAA4E820F451D2204C54348D171V02CF" TargetMode="External"/><Relationship Id="rId42" Type="http://schemas.openxmlformats.org/officeDocument/2006/relationships/hyperlink" Target="consultantplus://offline/ref=C34D4FEB01DF658EE9DA93E5112A2D02EBD8AEFF72F3990F58F677AFC07DBBE121BAA407C42E3B679524D7712E1E3EAA4E820F451D2204C54348D171V02CF" TargetMode="External"/><Relationship Id="rId47" Type="http://schemas.openxmlformats.org/officeDocument/2006/relationships/hyperlink" Target="consultantplus://offline/ref=C34D4FEB01DF658EE9DA93E5112A2D02EBD8AEFF72F3990F58F677AFC07DBBE121BAA407C42E3B679524D7742E1E3EAA4E820F451D2204C54348D171V02CF" TargetMode="External"/><Relationship Id="rId50" Type="http://schemas.openxmlformats.org/officeDocument/2006/relationships/hyperlink" Target="consultantplus://offline/ref=C34D4FEB01DF658EE9DA93E5112A2D02EBD8AEFF72F3990F58F677AFC07DBBE121BAA407C42E3B679524D77A2A1E3EAA4E820F451D2204C54348D171V02CF" TargetMode="External"/><Relationship Id="rId55" Type="http://schemas.openxmlformats.org/officeDocument/2006/relationships/hyperlink" Target="consultantplus://offline/ref=C34D4FEB01DF658EE9DA93E5112A2D02EBD8AEFF72F3990F58F677AFC07DBBE121BAA407C42E3B679524D674281E3EAA4E820F451D2204C54348D171V02CF" TargetMode="External"/><Relationship Id="rId7" Type="http://schemas.openxmlformats.org/officeDocument/2006/relationships/hyperlink" Target="consultantplus://offline/ref=C34D4FEB01DF658EE9DA93E5112A2D02EBD8AEFF72F3990F58F677AFC07DBBE121BAA407C42E3B679726D3762B1E3EAA4E820F451D2204C54348D171V02CF" TargetMode="External"/><Relationship Id="rId12" Type="http://schemas.openxmlformats.org/officeDocument/2006/relationships/hyperlink" Target="consultantplus://offline/ref=C34D4FEB01DF658EE9DA93E5112A2D02EBD8AEFF72F3990F58F677AFC07DBBE121BAA407C42E3B679524DA71291E3EAA4E820F451D2204C54348D171V02CF" TargetMode="External"/><Relationship Id="rId17" Type="http://schemas.openxmlformats.org/officeDocument/2006/relationships/hyperlink" Target="consultantplus://offline/ref=C34D4FEB01DF658EE9DA93E5112A2D02EBD8AEFF72F3990F58F677AFC07DBBE121BAA407C42E3B679525D6752F1E3EAA4E820F451D2204C54348D171V02CF" TargetMode="External"/><Relationship Id="rId25" Type="http://schemas.openxmlformats.org/officeDocument/2006/relationships/hyperlink" Target="consultantplus://offline/ref=C34D4FEB01DF658EE9DA93E5112A2D02EBD8AEFF72F3990F58F677AFC07DBBE121BAA407C42E3B67962FD176201E3EAA4E820F451D2204C54348D171V02CF" TargetMode="External"/><Relationship Id="rId33" Type="http://schemas.openxmlformats.org/officeDocument/2006/relationships/hyperlink" Target="consultantplus://offline/ref=C34D4FEB01DF658EE9DA93E5112A2D02EBD8AEFF72F3990F58F677AFC07DBBE121BAA407C42E3B679525D47A211E3EAA4E820F451D2204C54348D171V02CF" TargetMode="External"/><Relationship Id="rId38" Type="http://schemas.openxmlformats.org/officeDocument/2006/relationships/hyperlink" Target="consultantplus://offline/ref=C34D4FEB01DF658EE9DA93E5112A2D02EBD8AEFF72F3990F58F677AFC07DBBE121BAA407C42E3B679524D076211E3EAA4E820F451D2204C54348D171V02CF" TargetMode="External"/><Relationship Id="rId46" Type="http://schemas.openxmlformats.org/officeDocument/2006/relationships/hyperlink" Target="consultantplus://offline/ref=C34D4FEB01DF658EE9DA93E5112A2D02EBD8AEFF72F3990F58F677AFC07DBBE121BAA407C42E3B679524D776291E3EAA4E820F451D2204C54348D171V02CF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34D4FEB01DF658EE9DA93E5112A2D02EBD8AEFF72F3990F58F677AFC07DBBE121BAA407C42E3B679525D6772E1E3EAA4E820F451D2204C54348D171V02CF" TargetMode="External"/><Relationship Id="rId20" Type="http://schemas.openxmlformats.org/officeDocument/2006/relationships/hyperlink" Target="consultantplus://offline/ref=C34D4FEB01DF658EE9DA93E5112A2D02EBD8AEFF72F3990F58F677AFC07DBBE121BAA407C42E3B67962FD37A2E1E3EAA4E820F451D2204C54348D171V02CF" TargetMode="External"/><Relationship Id="rId29" Type="http://schemas.openxmlformats.org/officeDocument/2006/relationships/hyperlink" Target="consultantplus://offline/ref=C34D4FEB01DF658EE9DA93E5112A2D02EBD8AEFF72F3990F58F677AFC07DBBE121BAA407C42E3B679524D072201E3EAA4E820F451D2204C54348D171V02CF" TargetMode="External"/><Relationship Id="rId41" Type="http://schemas.openxmlformats.org/officeDocument/2006/relationships/hyperlink" Target="consultantplus://offline/ref=C34D4FEB01DF658EE9DA93E5112A2D02EBD8AEFF72F3990F58F677AFC07DBBE121BAA407C42E3B679524D7712F1E3EAA4E820F451D2204C54348D171V02CF" TargetMode="External"/><Relationship Id="rId54" Type="http://schemas.openxmlformats.org/officeDocument/2006/relationships/hyperlink" Target="consultantplus://offline/ref=C34D4FEB01DF658EE9DA93E5112A2D02EBD8AEFF72F3990F58F677AFC07DBBE121BAA407C42E3B679524D77A201E3EAA4E820F451D2204C54348D171V02C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34D4FEB01DF658EE9DA93E5112A2D02EBD8AEFF72F3960158F577AFC07DBBE121BAA407C42E3B679726D3702A1E3EAA4E820F451D2204C54348D171V02CF" TargetMode="External"/><Relationship Id="rId11" Type="http://schemas.openxmlformats.org/officeDocument/2006/relationships/hyperlink" Target="consultantplus://offline/ref=C34D4FEB01DF658EE9DA93E5112A2D02EBD8AEFF72F3990F58F677AFC07DBBE121BAA407C42E3B679524DA722C1E3EAA4E820F451D2204C54348D171V02CF" TargetMode="External"/><Relationship Id="rId24" Type="http://schemas.openxmlformats.org/officeDocument/2006/relationships/hyperlink" Target="consultantplus://offline/ref=C34D4FEB01DF658EE9DA93E5112A2D02EBD8AEFF72F3990F58F677AFC07DBBE121BAA407C42E3B67962FD2742F1E3EAA4E820F451D2204C54348D171V02CF" TargetMode="External"/><Relationship Id="rId32" Type="http://schemas.openxmlformats.org/officeDocument/2006/relationships/hyperlink" Target="consultantplus://offline/ref=C34D4FEB01DF658EE9DA93E5112A2D02EBD8AEFF72F3990F58F677AFC07DBBE121BAA407C42E3B679525D4762D1E3EAA4E820F451D2204C54348D171V02CF" TargetMode="External"/><Relationship Id="rId37" Type="http://schemas.openxmlformats.org/officeDocument/2006/relationships/image" Target="media/image3.wmf"/><Relationship Id="rId40" Type="http://schemas.openxmlformats.org/officeDocument/2006/relationships/hyperlink" Target="consultantplus://offline/ref=C34D4FEB01DF658EE9DA93E5112A2D02EBD8AEFF72F3990F58F677AFC07DBBE121BAA407C42E3B679524D771281E3EAA4E820F451D2204C54348D171V02CF" TargetMode="External"/><Relationship Id="rId45" Type="http://schemas.openxmlformats.org/officeDocument/2006/relationships/hyperlink" Target="consultantplus://offline/ref=C34D4FEB01DF658EE9DA93E5112A2D02EBD8AEFF72F3990F58F677AFC07DBBE121BAA407C42E3B679524D771201E3EAA4E820F451D2204C54348D171V02CF" TargetMode="External"/><Relationship Id="rId53" Type="http://schemas.openxmlformats.org/officeDocument/2006/relationships/hyperlink" Target="consultantplus://offline/ref=C34D4FEB01DF658EE9DA93E5112A2D02EBD8AEFF72F3990F58F677AFC07DBBE121BAA407C42E3B679524D77A2C1E3EAA4E820F451D2204C54348D171V02CF" TargetMode="External"/><Relationship Id="rId58" Type="http://schemas.openxmlformats.org/officeDocument/2006/relationships/hyperlink" Target="consultantplus://offline/ref=C34D4FEB01DF658EE9DA93E5112A2D02EBD8AEFF72F3990F58F677AFC07DBBE121BAA407C42E3B679524D674211E3EAA4E820F451D2204C54348D171V02CF" TargetMode="External"/><Relationship Id="rId5" Type="http://schemas.openxmlformats.org/officeDocument/2006/relationships/hyperlink" Target="consultantplus://offline/ref=C34D4FEB01DF658EE9DA8DE807467009E7D0F9F37AF0955006A171F89F2DBDB473FAFA5E876D28669338D1722BV126F" TargetMode="External"/><Relationship Id="rId15" Type="http://schemas.openxmlformats.org/officeDocument/2006/relationships/hyperlink" Target="consultantplus://offline/ref=C34D4FEB01DF658EE9DA93E5112A2D02EBD8AEFF72F3990F58F677AFC07DBBE121BAA407C42E3B679525D7722D1E3EAA4E820F451D2204C54348D171V02CF" TargetMode="External"/><Relationship Id="rId23" Type="http://schemas.openxmlformats.org/officeDocument/2006/relationships/hyperlink" Target="consultantplus://offline/ref=C34D4FEB01DF658EE9DA93E5112A2D02EBD8AEFF72F3990F58F677AFC07DBBE121BAA407C42E3B679525D577201E3EAA4E820F451D2204C54348D171V02CF" TargetMode="External"/><Relationship Id="rId28" Type="http://schemas.openxmlformats.org/officeDocument/2006/relationships/hyperlink" Target="consultantplus://offline/ref=C34D4FEB01DF658EE9DA93E5112A2D02EBD8AEFF72F3990F58F677AFC07DBBE121BAA407C42E3B679524D17B291E3EAA4E820F451D2204C54348D171V02CF" TargetMode="External"/><Relationship Id="rId36" Type="http://schemas.openxmlformats.org/officeDocument/2006/relationships/image" Target="media/image2.wmf"/><Relationship Id="rId49" Type="http://schemas.openxmlformats.org/officeDocument/2006/relationships/hyperlink" Target="consultantplus://offline/ref=C34D4FEB01DF658EE9DA93E5112A2D02EBD8AEFF72F3990F58F677AFC07DBBE121BAA407C42E3B679524D77A2B1E3EAA4E820F451D2204C54348D171V02CF" TargetMode="External"/><Relationship Id="rId57" Type="http://schemas.openxmlformats.org/officeDocument/2006/relationships/hyperlink" Target="consultantplus://offline/ref=C34D4FEB01DF658EE9DA93E5112A2D02EBD8AEFF72F3990F58F677AFC07DBBE121BAA407C42E3B679524D6742E1E3EAA4E820F451D2204C54348D171V02CF" TargetMode="External"/><Relationship Id="rId10" Type="http://schemas.openxmlformats.org/officeDocument/2006/relationships/hyperlink" Target="consultantplus://offline/ref=C34D4FEB01DF658EE9DA93E5112A2D02EBD8AEFF72F3990F58F677AFC07DBBE121BAA407C42E3B679524D4722B1E3EAA4E820F451D2204C54348D171V02CF" TargetMode="External"/><Relationship Id="rId19" Type="http://schemas.openxmlformats.org/officeDocument/2006/relationships/hyperlink" Target="consultantplus://offline/ref=C34D4FEB01DF658EE9DA93E5112A2D02EBD8AEFF72F3990F58F677AFC07DBBE121BAA407C42E3B679525D5702C1E3EAA4E820F451D2204C54348D171V02CF" TargetMode="External"/><Relationship Id="rId31" Type="http://schemas.openxmlformats.org/officeDocument/2006/relationships/hyperlink" Target="consultantplus://offline/ref=C34D4FEB01DF658EE9DA93E5112A2D02EBD8AEFF72F3990F58F677AFC07DBBE121BAA407C42E3B679527D3772B1E3EAA4E820F451D2204C54348D171V02CF" TargetMode="External"/><Relationship Id="rId44" Type="http://schemas.openxmlformats.org/officeDocument/2006/relationships/hyperlink" Target="consultantplus://offline/ref=C34D4FEB01DF658EE9DA93E5112A2D02EBD8AEFF72F3990F58F677AFC07DBBE121BAA407C42E3B679524D771211E3EAA4E820F451D2204C54348D171V02CF" TargetMode="External"/><Relationship Id="rId52" Type="http://schemas.openxmlformats.org/officeDocument/2006/relationships/hyperlink" Target="consultantplus://offline/ref=C34D4FEB01DF658EE9DA93E5112A2D02EBD8AEFF72F3990F58F677AFC07DBBE121BAA407C42E3B679524D77A2D1E3EAA4E820F451D2204C54348D171V02CF" TargetMode="External"/><Relationship Id="rId6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C34D4FEB01DF658EE9DA93E5112A2D02EBD8AEFF72F3990F58F677AFC07DBBE121BAA407C42E3B679620D07B2D1E3EAA4E820F451D2204C54348D171V02CF" TargetMode="External"/><Relationship Id="rId14" Type="http://schemas.openxmlformats.org/officeDocument/2006/relationships/hyperlink" Target="consultantplus://offline/ref=C34D4FEB01DF658EE9DA93E5112A2D02EBD8AEFF72F3990F58F677AFC07DBBE121BAA407C42E3B679525D17B281E3EAA4E820F451D2204C54348D171V02CF" TargetMode="External"/><Relationship Id="rId22" Type="http://schemas.openxmlformats.org/officeDocument/2006/relationships/hyperlink" Target="consultantplus://offline/ref=C34D4FEB01DF658EE9DA93E5112A2D02EBD8AEFF72F3990F58F677AFC07DBBE121BAA407C42E3B679525D576291E3EAA4E820F451D2204C54348D171V02CF" TargetMode="External"/><Relationship Id="rId27" Type="http://schemas.openxmlformats.org/officeDocument/2006/relationships/hyperlink" Target="consultantplus://offline/ref=C34D4FEB01DF658EE9DA93E5112A2D02EBD8AEFF72F3990F58F677AFC07DBBE121BAA407C42E3B679526DA712E1E3EAA4E820F451D2204C54348D171V02CF" TargetMode="External"/><Relationship Id="rId30" Type="http://schemas.openxmlformats.org/officeDocument/2006/relationships/hyperlink" Target="consultantplus://offline/ref=C34D4FEB01DF658EE9DA93E5112A2D02EBD8AEFF72F3990F58F677AFC07DBBE121BAA407C42E3B679524D070211E3EAA4E820F451D2204C54348D171V02CF" TargetMode="External"/><Relationship Id="rId35" Type="http://schemas.openxmlformats.org/officeDocument/2006/relationships/image" Target="media/image1.wmf"/><Relationship Id="rId43" Type="http://schemas.openxmlformats.org/officeDocument/2006/relationships/hyperlink" Target="consultantplus://offline/ref=C34D4FEB01DF658EE9DA93E5112A2D02EBD8AEFF72F3990F58F677AFC07DBBE121BAA407C42E3B679524D7712E1E3EAA4E820F451D2204C54348D171V02CF" TargetMode="External"/><Relationship Id="rId48" Type="http://schemas.openxmlformats.org/officeDocument/2006/relationships/hyperlink" Target="consultantplus://offline/ref=C34D4FEB01DF658EE9DA93E5112A2D02EBD8AEFF72F3990F58F677AFC07DBBE121BAA407C42E3B679524D77A281E3EAA4E820F451D2204C54348D171V02CF" TargetMode="External"/><Relationship Id="rId56" Type="http://schemas.openxmlformats.org/officeDocument/2006/relationships/hyperlink" Target="consultantplus://offline/ref=C34D4FEB01DF658EE9DA93E5112A2D02EBD8AEFF72F3990F58F677AFC07DBBE121BAA407C42E3B679524D6742F1E3EAA4E820F451D2204C54348D171V02CF" TargetMode="External"/><Relationship Id="rId8" Type="http://schemas.openxmlformats.org/officeDocument/2006/relationships/hyperlink" Target="consultantplus://offline/ref=C34D4FEB01DF658EE9DA93E5112A2D02EBD8AEFF72F3990F58F677AFC07DBBE121BAA407C42E3B679524D6752B1E3EAA4E820F451D2204C54348D171V02CF" TargetMode="External"/><Relationship Id="rId51" Type="http://schemas.openxmlformats.org/officeDocument/2006/relationships/hyperlink" Target="consultantplus://offline/ref=C34D4FEB01DF658EE9DA93E5112A2D02EBD8AEFF72F3990F58F677AFC07DBBE121BAA407C42E3B679524D77A2A1E3EAA4E820F451D2204C54348D171V02CF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6501</Words>
  <Characters>37056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2</cp:revision>
  <dcterms:created xsi:type="dcterms:W3CDTF">2023-04-07T05:54:00Z</dcterms:created>
  <dcterms:modified xsi:type="dcterms:W3CDTF">2023-04-07T05:55:00Z</dcterms:modified>
</cp:coreProperties>
</file>